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489" w:rsidRPr="00DD6489" w:rsidRDefault="00DD6489" w:rsidP="00DD64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6489">
        <w:rPr>
          <w:rFonts w:ascii="Arial" w:hAnsi="Arial" w:cs="Arial"/>
          <w:b/>
          <w:bCs/>
          <w:sz w:val="24"/>
          <w:szCs w:val="24"/>
        </w:rPr>
        <w:t>CADERNO DE QUESTÃO</w:t>
      </w:r>
    </w:p>
    <w:p w:rsidR="00DD6489" w:rsidRDefault="00DD6489" w:rsidP="00A357E4">
      <w:pPr>
        <w:rPr>
          <w:rFonts w:ascii="Arial" w:hAnsi="Arial" w:cs="Arial"/>
          <w:b/>
          <w:bCs/>
          <w:sz w:val="24"/>
          <w:szCs w:val="24"/>
        </w:rPr>
      </w:pPr>
    </w:p>
    <w:p w:rsidR="00DD6489" w:rsidRPr="00DD6489" w:rsidRDefault="00DD6489" w:rsidP="00A357E4">
      <w:pPr>
        <w:rPr>
          <w:rFonts w:ascii="Arial" w:hAnsi="Arial" w:cs="Arial"/>
          <w:b/>
          <w:bCs/>
          <w:sz w:val="24"/>
          <w:szCs w:val="24"/>
        </w:rPr>
      </w:pPr>
      <w:r w:rsidRPr="00DD6489">
        <w:rPr>
          <w:rFonts w:ascii="Arial" w:hAnsi="Arial" w:cs="Arial"/>
          <w:b/>
          <w:bCs/>
          <w:sz w:val="24"/>
          <w:szCs w:val="24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DD6489">
        <w:rPr>
          <w:rFonts w:ascii="Arial" w:hAnsi="Arial" w:cs="Arial"/>
          <w:b/>
          <w:bCs/>
          <w:sz w:val="24"/>
          <w:szCs w:val="24"/>
        </w:rPr>
        <w:t xml:space="preserve"> Mecanismos </w:t>
      </w:r>
      <w:r w:rsidR="001654C9">
        <w:rPr>
          <w:rFonts w:ascii="Arial" w:hAnsi="Arial" w:cs="Arial"/>
          <w:b/>
          <w:bCs/>
          <w:sz w:val="24"/>
          <w:szCs w:val="24"/>
        </w:rPr>
        <w:t>regulatórios da respiração animal.</w:t>
      </w:r>
      <w:bookmarkStart w:id="0" w:name="_GoBack"/>
      <w:bookmarkEnd w:id="0"/>
    </w:p>
    <w:p w:rsidR="00A357E4" w:rsidRPr="00DD6489" w:rsidRDefault="00A357E4" w:rsidP="00DD6489">
      <w:pPr>
        <w:pStyle w:val="PargrafodaLista"/>
        <w:numPr>
          <w:ilvl w:val="0"/>
          <w:numId w:val="1"/>
        </w:numPr>
        <w:spacing w:before="24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DD6489">
        <w:rPr>
          <w:rFonts w:ascii="Arial" w:hAnsi="Arial" w:cs="Arial"/>
          <w:sz w:val="24"/>
          <w:szCs w:val="24"/>
        </w:rPr>
        <w:t xml:space="preserve">Identifique </w:t>
      </w:r>
      <w:r w:rsidR="00627C88" w:rsidRPr="00DD6489">
        <w:rPr>
          <w:rFonts w:ascii="Arial" w:hAnsi="Arial" w:cs="Arial"/>
          <w:sz w:val="24"/>
          <w:szCs w:val="24"/>
        </w:rPr>
        <w:t xml:space="preserve">as regiões do Centro Respiratório localizadas no bulbo e na ponte </w:t>
      </w:r>
      <w:r w:rsidRPr="00DD6489">
        <w:rPr>
          <w:rFonts w:ascii="Arial" w:hAnsi="Arial" w:cs="Arial"/>
          <w:sz w:val="24"/>
          <w:szCs w:val="24"/>
        </w:rPr>
        <w:t xml:space="preserve">e </w:t>
      </w:r>
      <w:r w:rsidR="00627C88" w:rsidRPr="00DD6489">
        <w:rPr>
          <w:rFonts w:ascii="Arial" w:hAnsi="Arial" w:cs="Arial"/>
          <w:sz w:val="24"/>
          <w:szCs w:val="24"/>
        </w:rPr>
        <w:t xml:space="preserve">informe </w:t>
      </w:r>
      <w:r w:rsidRPr="00DD6489">
        <w:rPr>
          <w:rFonts w:ascii="Arial" w:hAnsi="Arial" w:cs="Arial"/>
          <w:sz w:val="24"/>
          <w:szCs w:val="24"/>
        </w:rPr>
        <w:t>as suas funções.</w:t>
      </w:r>
    </w:p>
    <w:p w:rsidR="00DD6489" w:rsidRPr="00DD6489" w:rsidRDefault="00DD6489" w:rsidP="00DD6489">
      <w:pPr>
        <w:pStyle w:val="PargrafodaLista"/>
        <w:spacing w:before="240" w:line="240" w:lineRule="auto"/>
        <w:ind w:left="714"/>
        <w:rPr>
          <w:rFonts w:ascii="Arial" w:hAnsi="Arial" w:cs="Arial"/>
          <w:sz w:val="24"/>
          <w:szCs w:val="24"/>
        </w:rPr>
      </w:pPr>
    </w:p>
    <w:p w:rsidR="00DD6489" w:rsidRPr="00DD6489" w:rsidRDefault="00A357E4" w:rsidP="00DD6489">
      <w:pPr>
        <w:pStyle w:val="PargrafodaLista"/>
        <w:numPr>
          <w:ilvl w:val="0"/>
          <w:numId w:val="1"/>
        </w:numPr>
        <w:spacing w:before="24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DD6489">
        <w:rPr>
          <w:rFonts w:ascii="Arial" w:hAnsi="Arial" w:cs="Arial"/>
          <w:sz w:val="24"/>
          <w:szCs w:val="24"/>
        </w:rPr>
        <w:t>Que parte do  SNC possibilitará o controle voluntário da respiração? E porque esse controle voluntário não é duradouro</w:t>
      </w:r>
      <w:r w:rsidR="00DD6489" w:rsidRPr="00DD6489">
        <w:rPr>
          <w:rFonts w:ascii="Arial" w:hAnsi="Arial" w:cs="Arial"/>
          <w:sz w:val="24"/>
          <w:szCs w:val="24"/>
        </w:rPr>
        <w:t>?</w:t>
      </w:r>
    </w:p>
    <w:p w:rsidR="00DD6489" w:rsidRPr="00DD6489" w:rsidRDefault="00DD6489" w:rsidP="00DD6489">
      <w:pPr>
        <w:pStyle w:val="PargrafodaLista"/>
        <w:rPr>
          <w:rFonts w:ascii="Arial" w:hAnsi="Arial" w:cs="Arial"/>
          <w:sz w:val="24"/>
          <w:szCs w:val="24"/>
        </w:rPr>
      </w:pPr>
    </w:p>
    <w:p w:rsidR="00DD6489" w:rsidRPr="00DD6489" w:rsidRDefault="00A357E4" w:rsidP="00DD6489">
      <w:pPr>
        <w:pStyle w:val="PargrafodaLista"/>
        <w:numPr>
          <w:ilvl w:val="0"/>
          <w:numId w:val="1"/>
        </w:numPr>
        <w:spacing w:before="24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DD6489">
        <w:rPr>
          <w:rFonts w:ascii="Arial" w:hAnsi="Arial" w:cs="Arial"/>
          <w:sz w:val="24"/>
          <w:szCs w:val="24"/>
        </w:rPr>
        <w:t>Identifique pelo menos cinco receptores periféricos capazes de influenciar no ritmo respiratório.</w:t>
      </w:r>
    </w:p>
    <w:p w:rsidR="00DD6489" w:rsidRPr="00DD6489" w:rsidRDefault="00DD6489" w:rsidP="00DD6489">
      <w:pPr>
        <w:pStyle w:val="PargrafodaLista"/>
        <w:rPr>
          <w:rFonts w:ascii="Arial" w:hAnsi="Arial" w:cs="Arial"/>
          <w:sz w:val="24"/>
          <w:szCs w:val="24"/>
        </w:rPr>
      </w:pPr>
    </w:p>
    <w:p w:rsidR="00A357E4" w:rsidRPr="00DD6489" w:rsidRDefault="00A357E4" w:rsidP="00DD6489">
      <w:pPr>
        <w:pStyle w:val="PargrafodaLista"/>
        <w:numPr>
          <w:ilvl w:val="0"/>
          <w:numId w:val="1"/>
        </w:numPr>
        <w:spacing w:before="24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DD6489">
        <w:rPr>
          <w:rFonts w:ascii="Arial" w:hAnsi="Arial" w:cs="Arial"/>
          <w:sz w:val="24"/>
          <w:szCs w:val="24"/>
        </w:rPr>
        <w:t xml:space="preserve">Destaque a principal diferença existente no controle respiratório das aves por meio de quimiorreceptores se comparado com o dos mamíferos. </w:t>
      </w:r>
    </w:p>
    <w:p w:rsidR="00A357E4" w:rsidRDefault="00A357E4"/>
    <w:sectPr w:rsidR="00A357E4" w:rsidSect="00B05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C126A"/>
    <w:multiLevelType w:val="hybridMultilevel"/>
    <w:tmpl w:val="3D3A56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4"/>
    <w:rsid w:val="001654C9"/>
    <w:rsid w:val="00627C88"/>
    <w:rsid w:val="00A357E4"/>
    <w:rsid w:val="00D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78AD"/>
  <w15:chartTrackingRefBased/>
  <w15:docId w15:val="{FD13725D-F426-4A1D-A083-8080432B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4</cp:revision>
  <dcterms:created xsi:type="dcterms:W3CDTF">2019-11-15T17:54:00Z</dcterms:created>
  <dcterms:modified xsi:type="dcterms:W3CDTF">2019-11-16T03:57:00Z</dcterms:modified>
</cp:coreProperties>
</file>